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111A8C" w14:textId="77777777" w:rsidR="00A123BB" w:rsidRDefault="00A123BB" w:rsidP="00A123BB">
      <w:pPr>
        <w:jc w:val="center"/>
        <w:rPr>
          <w:rFonts w:ascii="Footlight MT Light" w:hAnsi="Footlight MT Light"/>
          <w:sz w:val="56"/>
          <w:szCs w:val="56"/>
        </w:rPr>
      </w:pPr>
      <w:r w:rsidRPr="00592786">
        <w:rPr>
          <w:noProof/>
        </w:rPr>
        <w:drawing>
          <wp:inline distT="0" distB="0" distL="0" distR="0" wp14:anchorId="09D0A51E" wp14:editId="3BBA1948">
            <wp:extent cx="1757362" cy="1765150"/>
            <wp:effectExtent l="19050" t="19050" r="14605" b="260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69" cy="1797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4C3F14" w14:textId="77777777" w:rsidR="00781906" w:rsidRPr="005B26A9" w:rsidRDefault="00781906" w:rsidP="00A123BB">
      <w:pPr>
        <w:jc w:val="center"/>
        <w:rPr>
          <w:rFonts w:ascii="Footlight MT Light" w:hAnsi="Footlight MT Light"/>
          <w:sz w:val="16"/>
          <w:szCs w:val="16"/>
        </w:rPr>
      </w:pPr>
    </w:p>
    <w:p w14:paraId="65341398" w14:textId="55DA3E23" w:rsidR="00A123BB" w:rsidRPr="00535D79" w:rsidRDefault="00A123BB" w:rsidP="00A123BB">
      <w:pPr>
        <w:jc w:val="center"/>
        <w:rPr>
          <w:rFonts w:ascii="Footlight MT Light" w:hAnsi="Footlight MT Light"/>
          <w:sz w:val="72"/>
          <w:szCs w:val="72"/>
        </w:rPr>
      </w:pPr>
      <w:r>
        <w:rPr>
          <w:rFonts w:ascii="Footlight MT Light" w:hAnsi="Footlight MT Light"/>
          <w:sz w:val="72"/>
          <w:szCs w:val="72"/>
        </w:rPr>
        <w:t xml:space="preserve">Plastic Soup </w:t>
      </w:r>
      <w:r w:rsidR="008E3F89">
        <w:rPr>
          <w:rFonts w:ascii="Footlight MT Light" w:hAnsi="Footlight MT Light"/>
          <w:sz w:val="72"/>
          <w:szCs w:val="72"/>
        </w:rPr>
        <w:t>Sea</w:t>
      </w:r>
    </w:p>
    <w:p w14:paraId="19E0AAE8" w14:textId="21F91211" w:rsidR="00A123BB" w:rsidRDefault="00A123BB" w:rsidP="00A123BB">
      <w:pPr>
        <w:jc w:val="center"/>
        <w:rPr>
          <w:rFonts w:ascii="Footlight MT Light" w:hAnsi="Footlight MT Light"/>
          <w:i/>
          <w:iCs/>
          <w:sz w:val="36"/>
          <w:szCs w:val="36"/>
        </w:rPr>
      </w:pPr>
      <w:bookmarkStart w:id="0" w:name="_Hlk43901048"/>
      <w:r>
        <w:rPr>
          <w:rFonts w:ascii="Footlight MT Light" w:hAnsi="Footlight MT Light"/>
          <w:i/>
          <w:iCs/>
          <w:sz w:val="36"/>
          <w:szCs w:val="36"/>
        </w:rPr>
        <w:t xml:space="preserve">The </w:t>
      </w:r>
      <w:r w:rsidR="00AC37F9">
        <w:rPr>
          <w:rFonts w:ascii="Footlight MT Light" w:hAnsi="Footlight MT Light"/>
          <w:i/>
          <w:iCs/>
          <w:sz w:val="36"/>
          <w:szCs w:val="36"/>
        </w:rPr>
        <w:t xml:space="preserve">soup of the ocean, </w:t>
      </w:r>
      <w:proofErr w:type="gramStart"/>
      <w:r w:rsidR="00AC37F9">
        <w:rPr>
          <w:rFonts w:ascii="Footlight MT Light" w:hAnsi="Footlight MT Light"/>
          <w:i/>
          <w:iCs/>
          <w:sz w:val="36"/>
          <w:szCs w:val="36"/>
        </w:rPr>
        <w:t>he’d</w:t>
      </w:r>
      <w:proofErr w:type="gramEnd"/>
      <w:r w:rsidR="00AC37F9">
        <w:rPr>
          <w:rFonts w:ascii="Footlight MT Light" w:hAnsi="Footlight MT Light"/>
          <w:i/>
          <w:iCs/>
          <w:sz w:val="36"/>
          <w:szCs w:val="36"/>
        </w:rPr>
        <w:t xml:space="preserve"> swallowed it up</w:t>
      </w:r>
    </w:p>
    <w:bookmarkEnd w:id="0"/>
    <w:p w14:paraId="3224B833" w14:textId="77777777" w:rsidR="00A123BB" w:rsidRDefault="00A123BB" w:rsidP="00AC37F9">
      <w:pPr>
        <w:rPr>
          <w:rFonts w:ascii="Arial" w:hAnsi="Arial" w:cs="Arial"/>
          <w:color w:val="424040"/>
          <w:sz w:val="28"/>
          <w:szCs w:val="28"/>
          <w:shd w:val="clear" w:color="auto" w:fill="FFFFFF"/>
        </w:rPr>
      </w:pPr>
    </w:p>
    <w:p w14:paraId="0F42DFAA" w14:textId="1E8443DE" w:rsidR="00260F7B" w:rsidRDefault="00A123BB" w:rsidP="008B7666">
      <w:pPr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 xml:space="preserve">Plastic is cheap to make and </w:t>
      </w:r>
      <w:r w:rsidR="00072F4B">
        <w:rPr>
          <w:rFonts w:ascii="Century Gothic" w:hAnsi="Century Gothic" w:cstheme="minorHAnsi"/>
          <w:sz w:val="24"/>
          <w:szCs w:val="24"/>
        </w:rPr>
        <w:t xml:space="preserve">is strong and flexible making it </w:t>
      </w:r>
      <w:r>
        <w:rPr>
          <w:rFonts w:ascii="Century Gothic" w:hAnsi="Century Gothic" w:cstheme="minorHAnsi"/>
          <w:sz w:val="24"/>
          <w:szCs w:val="24"/>
        </w:rPr>
        <w:t xml:space="preserve">incredibly useful for many different things. However, </w:t>
      </w:r>
      <w:r w:rsidR="00C66B1B">
        <w:rPr>
          <w:rFonts w:ascii="Century Gothic" w:hAnsi="Century Gothic" w:cstheme="minorHAnsi"/>
          <w:sz w:val="24"/>
          <w:szCs w:val="24"/>
        </w:rPr>
        <w:t xml:space="preserve">that also means it never really breaks down. </w:t>
      </w:r>
      <w:r w:rsidR="001D125E">
        <w:rPr>
          <w:rFonts w:ascii="Century Gothic" w:hAnsi="Century Gothic" w:cstheme="minorHAnsi"/>
          <w:sz w:val="24"/>
          <w:szCs w:val="24"/>
        </w:rPr>
        <w:t>W</w:t>
      </w:r>
      <w:r>
        <w:rPr>
          <w:rFonts w:ascii="Century Gothic" w:hAnsi="Century Gothic" w:cstheme="minorHAnsi"/>
          <w:sz w:val="24"/>
          <w:szCs w:val="24"/>
        </w:rPr>
        <w:t>e produc</w:t>
      </w:r>
      <w:r w:rsidR="001D125E">
        <w:rPr>
          <w:rFonts w:ascii="Century Gothic" w:hAnsi="Century Gothic" w:cstheme="minorHAnsi"/>
          <w:sz w:val="24"/>
          <w:szCs w:val="24"/>
        </w:rPr>
        <w:t>e</w:t>
      </w:r>
      <w:r>
        <w:rPr>
          <w:rFonts w:ascii="Century Gothic" w:hAnsi="Century Gothic" w:cstheme="minorHAnsi"/>
          <w:sz w:val="24"/>
          <w:szCs w:val="24"/>
        </w:rPr>
        <w:t xml:space="preserve"> over 3</w:t>
      </w:r>
      <w:r w:rsidR="00F95DA8">
        <w:rPr>
          <w:rFonts w:ascii="Century Gothic" w:hAnsi="Century Gothic" w:cstheme="minorHAnsi"/>
          <w:sz w:val="24"/>
          <w:szCs w:val="24"/>
        </w:rPr>
        <w:t>20</w:t>
      </w:r>
      <w:r>
        <w:rPr>
          <w:rFonts w:ascii="Century Gothic" w:hAnsi="Century Gothic" w:cstheme="minorHAnsi"/>
          <w:sz w:val="24"/>
          <w:szCs w:val="24"/>
        </w:rPr>
        <w:t xml:space="preserve"> million ton</w:t>
      </w:r>
      <w:r w:rsidR="00F95DA8">
        <w:rPr>
          <w:rFonts w:ascii="Century Gothic" w:hAnsi="Century Gothic" w:cstheme="minorHAnsi"/>
          <w:sz w:val="24"/>
          <w:szCs w:val="24"/>
        </w:rPr>
        <w:t>ne</w:t>
      </w:r>
      <w:r>
        <w:rPr>
          <w:rFonts w:ascii="Century Gothic" w:hAnsi="Century Gothic" w:cstheme="minorHAnsi"/>
          <w:sz w:val="24"/>
          <w:szCs w:val="24"/>
        </w:rPr>
        <w:t>s of plastic every year</w:t>
      </w:r>
      <w:r w:rsidR="009903EB">
        <w:rPr>
          <w:rFonts w:ascii="Century Gothic" w:hAnsi="Century Gothic" w:cstheme="minorHAnsi"/>
          <w:sz w:val="24"/>
          <w:szCs w:val="24"/>
        </w:rPr>
        <w:t xml:space="preserve"> (2015</w:t>
      </w:r>
      <w:r w:rsidR="00DC4030">
        <w:rPr>
          <w:rFonts w:ascii="Century Gothic" w:hAnsi="Century Gothic" w:cstheme="minorHAnsi"/>
          <w:sz w:val="24"/>
          <w:szCs w:val="24"/>
        </w:rPr>
        <w:t>)</w:t>
      </w:r>
      <w:r>
        <w:rPr>
          <w:rFonts w:ascii="Century Gothic" w:hAnsi="Century Gothic" w:cstheme="minorHAnsi"/>
          <w:sz w:val="24"/>
          <w:szCs w:val="24"/>
        </w:rPr>
        <w:t xml:space="preserve"> and it is estimated that over 50% of that is on single</w:t>
      </w:r>
      <w:r w:rsidR="00AC37F9">
        <w:rPr>
          <w:rFonts w:ascii="Century Gothic" w:hAnsi="Century Gothic" w:cstheme="minorHAnsi"/>
          <w:sz w:val="24"/>
          <w:szCs w:val="24"/>
        </w:rPr>
        <w:t>-</w:t>
      </w:r>
      <w:r>
        <w:rPr>
          <w:rFonts w:ascii="Century Gothic" w:hAnsi="Century Gothic" w:cstheme="minorHAnsi"/>
          <w:sz w:val="24"/>
          <w:szCs w:val="24"/>
        </w:rPr>
        <w:t>use products (such as plastic bags</w:t>
      </w:r>
      <w:r w:rsidR="0081663E">
        <w:rPr>
          <w:rFonts w:ascii="Century Gothic" w:hAnsi="Century Gothic" w:cstheme="minorHAnsi"/>
          <w:sz w:val="24"/>
          <w:szCs w:val="24"/>
        </w:rPr>
        <w:t>,</w:t>
      </w:r>
      <w:r>
        <w:rPr>
          <w:rFonts w:ascii="Century Gothic" w:hAnsi="Century Gothic" w:cstheme="minorHAnsi"/>
          <w:sz w:val="24"/>
          <w:szCs w:val="24"/>
        </w:rPr>
        <w:t xml:space="preserve"> </w:t>
      </w:r>
      <w:proofErr w:type="gramStart"/>
      <w:r>
        <w:rPr>
          <w:rFonts w:ascii="Century Gothic" w:hAnsi="Century Gothic" w:cstheme="minorHAnsi"/>
          <w:sz w:val="24"/>
          <w:szCs w:val="24"/>
        </w:rPr>
        <w:t>straws</w:t>
      </w:r>
      <w:proofErr w:type="gramEnd"/>
      <w:r w:rsidR="0081663E">
        <w:rPr>
          <w:rFonts w:ascii="Century Gothic" w:hAnsi="Century Gothic" w:cstheme="minorHAnsi"/>
          <w:sz w:val="24"/>
          <w:szCs w:val="24"/>
        </w:rPr>
        <w:t xml:space="preserve"> and cups</w:t>
      </w:r>
      <w:r>
        <w:rPr>
          <w:rFonts w:ascii="Century Gothic" w:hAnsi="Century Gothic" w:cstheme="minorHAnsi"/>
          <w:sz w:val="24"/>
          <w:szCs w:val="24"/>
        </w:rPr>
        <w:t xml:space="preserve">). </w:t>
      </w:r>
    </w:p>
    <w:p w14:paraId="6CD9DDA5" w14:textId="532C61DB" w:rsidR="002D4AA5" w:rsidRDefault="002D4AA5" w:rsidP="008B7666">
      <w:pPr>
        <w:jc w:val="both"/>
        <w:rPr>
          <w:rFonts w:ascii="Century Gothic" w:hAnsi="Century Gothic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C0DE8F" wp14:editId="2CEB9AA2">
            <wp:simplePos x="0" y="0"/>
            <wp:positionH relativeFrom="column">
              <wp:posOffset>-94615</wp:posOffset>
            </wp:positionH>
            <wp:positionV relativeFrom="paragraph">
              <wp:posOffset>211137</wp:posOffset>
            </wp:positionV>
            <wp:extent cx="547688" cy="547688"/>
            <wp:effectExtent l="0" t="0" r="5080" b="5080"/>
            <wp:wrapNone/>
            <wp:docPr id="8" name="Picture 8" descr="Coffee Mug Icon #422766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ffee Mug Icon #422766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8" cy="54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A2FA8" w14:textId="1F64ADB5" w:rsidR="00142F00" w:rsidRDefault="008B7666" w:rsidP="00745638">
      <w:pPr>
        <w:ind w:left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The UK throws away 2.5 billion disposable cups a year</w:t>
      </w:r>
      <w:r w:rsidR="008A7EF7">
        <w:rPr>
          <w:rFonts w:ascii="Century Gothic" w:hAnsi="Century Gothic" w:cstheme="minorHAnsi"/>
          <w:sz w:val="24"/>
          <w:szCs w:val="24"/>
        </w:rPr>
        <w:t xml:space="preserve"> with </w:t>
      </w:r>
      <w:r>
        <w:rPr>
          <w:rFonts w:ascii="Century Gothic" w:hAnsi="Century Gothic" w:cstheme="minorHAnsi"/>
          <w:sz w:val="24"/>
          <w:szCs w:val="24"/>
        </w:rPr>
        <w:t xml:space="preserve">less than 1% recycled. </w:t>
      </w:r>
    </w:p>
    <w:p w14:paraId="3FDF741B" w14:textId="320CCAC5" w:rsidR="0061563F" w:rsidRDefault="0061563F" w:rsidP="0061563F">
      <w:pPr>
        <w:jc w:val="both"/>
        <w:rPr>
          <w:rFonts w:ascii="Century Gothic" w:hAnsi="Century Gothic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156052" wp14:editId="57683DEB">
            <wp:simplePos x="0" y="0"/>
            <wp:positionH relativeFrom="column">
              <wp:posOffset>-56198</wp:posOffset>
            </wp:positionH>
            <wp:positionV relativeFrom="paragraph">
              <wp:posOffset>303530</wp:posOffset>
            </wp:positionV>
            <wp:extent cx="457200" cy="642112"/>
            <wp:effectExtent l="0" t="0" r="0" b="5715"/>
            <wp:wrapNone/>
            <wp:docPr id="4" name="Picture 4" descr="Most Plastic Bags Are Completely Recyclable Clipart - Plast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st Plastic Bags Are Completely Recyclable Clipart - Plastic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4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6E2F0" w14:textId="77777777" w:rsidR="0061563F" w:rsidRDefault="008B7666" w:rsidP="0061563F">
      <w:pPr>
        <w:ind w:left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Annually approximately 500 billion plastic bags are used worldwide with more than one million used every minute</w:t>
      </w:r>
      <w:r w:rsidR="00BF75BE">
        <w:rPr>
          <w:rFonts w:ascii="Century Gothic" w:hAnsi="Century Gothic" w:cstheme="minorHAnsi"/>
          <w:sz w:val="24"/>
          <w:szCs w:val="24"/>
        </w:rPr>
        <w:t>, however</w:t>
      </w:r>
      <w:r>
        <w:rPr>
          <w:rFonts w:ascii="Century Gothic" w:hAnsi="Century Gothic" w:cstheme="minorHAnsi"/>
          <w:sz w:val="24"/>
          <w:szCs w:val="24"/>
        </w:rPr>
        <w:t xml:space="preserve"> the average plastic bag has a ‘working life’ of just 15 mins.</w:t>
      </w:r>
      <w:r w:rsidR="001D125E">
        <w:rPr>
          <w:rFonts w:ascii="Century Gothic" w:hAnsi="Century Gothic" w:cstheme="minorHAnsi"/>
          <w:sz w:val="24"/>
          <w:szCs w:val="24"/>
        </w:rPr>
        <w:t xml:space="preserve"> </w:t>
      </w:r>
    </w:p>
    <w:p w14:paraId="3DC6E146" w14:textId="16879B1D" w:rsidR="002D4AA5" w:rsidRDefault="002D4AA5" w:rsidP="0061563F">
      <w:pPr>
        <w:ind w:left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noProof/>
        </w:rPr>
        <w:drawing>
          <wp:anchor distT="0" distB="0" distL="114300" distR="114300" simplePos="0" relativeHeight="251662336" behindDoc="0" locked="0" layoutInCell="1" allowOverlap="1" wp14:anchorId="4195300C" wp14:editId="385E5A72">
            <wp:simplePos x="0" y="0"/>
            <wp:positionH relativeFrom="column">
              <wp:posOffset>-271462</wp:posOffset>
            </wp:positionH>
            <wp:positionV relativeFrom="paragraph">
              <wp:posOffset>133668</wp:posOffset>
            </wp:positionV>
            <wp:extent cx="723900" cy="723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55" cy="7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8CE5D" w14:textId="39B87440" w:rsidR="00300858" w:rsidRDefault="001D125E" w:rsidP="0061563F">
      <w:pPr>
        <w:ind w:left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A plastic bottle can</w:t>
      </w:r>
      <w:r w:rsidR="00712409">
        <w:rPr>
          <w:rFonts w:ascii="Century Gothic" w:hAnsi="Century Gothic" w:cstheme="minorHAnsi"/>
          <w:sz w:val="24"/>
          <w:szCs w:val="24"/>
        </w:rPr>
        <w:t xml:space="preserve"> last for 450 years in the ocean</w:t>
      </w:r>
      <w:r w:rsidR="0042633B">
        <w:rPr>
          <w:rFonts w:ascii="Century Gothic" w:hAnsi="Century Gothic" w:cstheme="minorHAnsi"/>
          <w:sz w:val="24"/>
          <w:szCs w:val="24"/>
        </w:rPr>
        <w:t xml:space="preserve"> </w:t>
      </w:r>
      <w:r w:rsidR="00E12D71">
        <w:rPr>
          <w:rFonts w:ascii="Century Gothic" w:hAnsi="Century Gothic" w:cstheme="minorHAnsi"/>
          <w:sz w:val="24"/>
          <w:szCs w:val="24"/>
        </w:rPr>
        <w:t xml:space="preserve">but </w:t>
      </w:r>
      <w:r w:rsidR="00D96361">
        <w:rPr>
          <w:rFonts w:ascii="Century Gothic" w:hAnsi="Century Gothic" w:cstheme="minorHAnsi"/>
          <w:sz w:val="24"/>
          <w:szCs w:val="24"/>
        </w:rPr>
        <w:t xml:space="preserve">less than half </w:t>
      </w:r>
      <w:r w:rsidR="0080018B">
        <w:rPr>
          <w:rFonts w:ascii="Century Gothic" w:hAnsi="Century Gothic" w:cstheme="minorHAnsi"/>
          <w:sz w:val="24"/>
          <w:szCs w:val="24"/>
        </w:rPr>
        <w:t>of the 35 million plastic bottles</w:t>
      </w:r>
      <w:r w:rsidR="00300858">
        <w:rPr>
          <w:rFonts w:ascii="Century Gothic" w:hAnsi="Century Gothic" w:cstheme="minorHAnsi"/>
          <w:sz w:val="24"/>
          <w:szCs w:val="24"/>
        </w:rPr>
        <w:t xml:space="preserve"> used in the UK every day are recycled. </w:t>
      </w:r>
    </w:p>
    <w:p w14:paraId="5AFF51C4" w14:textId="57D80D6B" w:rsidR="00915114" w:rsidRDefault="00915114" w:rsidP="00884058">
      <w:pPr>
        <w:jc w:val="center"/>
        <w:rPr>
          <w:rFonts w:ascii="Century Gothic" w:hAnsi="Century Gothic" w:cstheme="minorHAnsi"/>
          <w:sz w:val="24"/>
          <w:szCs w:val="24"/>
        </w:rPr>
      </w:pPr>
    </w:p>
    <w:p w14:paraId="0B1C431C" w14:textId="4A54CD99" w:rsidR="00A123BB" w:rsidRDefault="00300858" w:rsidP="00AC37F9">
      <w:pPr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M</w:t>
      </w:r>
      <w:r w:rsidR="00A123BB">
        <w:rPr>
          <w:rFonts w:ascii="Century Gothic" w:hAnsi="Century Gothic" w:cstheme="minorHAnsi"/>
          <w:sz w:val="24"/>
          <w:szCs w:val="24"/>
        </w:rPr>
        <w:t xml:space="preserve">ore than </w:t>
      </w:r>
      <w:r w:rsidR="00185765">
        <w:rPr>
          <w:rFonts w:ascii="Century Gothic" w:hAnsi="Century Gothic" w:cstheme="minorHAnsi"/>
          <w:sz w:val="24"/>
          <w:szCs w:val="24"/>
        </w:rPr>
        <w:t>8</w:t>
      </w:r>
      <w:r w:rsidR="00A123BB">
        <w:rPr>
          <w:rFonts w:ascii="Century Gothic" w:hAnsi="Century Gothic" w:cstheme="minorHAnsi"/>
          <w:sz w:val="24"/>
          <w:szCs w:val="24"/>
        </w:rPr>
        <w:t xml:space="preserve"> million ton</w:t>
      </w:r>
      <w:r w:rsidR="001A39A4">
        <w:rPr>
          <w:rFonts w:ascii="Century Gothic" w:hAnsi="Century Gothic" w:cstheme="minorHAnsi"/>
          <w:sz w:val="24"/>
          <w:szCs w:val="24"/>
        </w:rPr>
        <w:t>ne</w:t>
      </w:r>
      <w:r w:rsidR="00A123BB">
        <w:rPr>
          <w:rFonts w:ascii="Century Gothic" w:hAnsi="Century Gothic" w:cstheme="minorHAnsi"/>
          <w:sz w:val="24"/>
          <w:szCs w:val="24"/>
        </w:rPr>
        <w:t xml:space="preserve">s of plastic </w:t>
      </w:r>
      <w:r w:rsidR="00C327F9">
        <w:rPr>
          <w:rFonts w:ascii="Century Gothic" w:hAnsi="Century Gothic" w:cstheme="minorHAnsi"/>
          <w:sz w:val="24"/>
          <w:szCs w:val="24"/>
        </w:rPr>
        <w:t xml:space="preserve">are </w:t>
      </w:r>
      <w:r w:rsidR="00A123BB">
        <w:rPr>
          <w:rFonts w:ascii="Century Gothic" w:hAnsi="Century Gothic" w:cstheme="minorHAnsi"/>
          <w:sz w:val="24"/>
          <w:szCs w:val="24"/>
        </w:rPr>
        <w:t>dumped into the oceans every year</w:t>
      </w:r>
      <w:r w:rsidR="00C327F9">
        <w:rPr>
          <w:rFonts w:ascii="Century Gothic" w:hAnsi="Century Gothic" w:cstheme="minorHAnsi"/>
          <w:sz w:val="24"/>
          <w:szCs w:val="24"/>
        </w:rPr>
        <w:t>.</w:t>
      </w:r>
      <w:r w:rsidR="00A123BB">
        <w:rPr>
          <w:rFonts w:ascii="Century Gothic" w:hAnsi="Century Gothic" w:cstheme="minorHAnsi"/>
          <w:sz w:val="24"/>
          <w:szCs w:val="24"/>
        </w:rPr>
        <w:t xml:space="preserve"> </w:t>
      </w:r>
      <w:r w:rsidR="00D9042B">
        <w:rPr>
          <w:rFonts w:ascii="Century Gothic" w:hAnsi="Century Gothic" w:cstheme="minorHAnsi"/>
          <w:sz w:val="24"/>
          <w:szCs w:val="24"/>
        </w:rPr>
        <w:t xml:space="preserve"> </w:t>
      </w:r>
      <w:proofErr w:type="gramStart"/>
      <w:r w:rsidR="00D9042B">
        <w:rPr>
          <w:rFonts w:ascii="Century Gothic" w:hAnsi="Century Gothic" w:cstheme="minorHAnsi"/>
          <w:sz w:val="24"/>
          <w:szCs w:val="24"/>
        </w:rPr>
        <w:t>That’s</w:t>
      </w:r>
      <w:proofErr w:type="gramEnd"/>
      <w:r w:rsidR="00D9042B">
        <w:rPr>
          <w:rFonts w:ascii="Century Gothic" w:hAnsi="Century Gothic" w:cstheme="minorHAnsi"/>
          <w:sz w:val="24"/>
          <w:szCs w:val="24"/>
        </w:rPr>
        <w:t xml:space="preserve"> </w:t>
      </w:r>
      <w:r w:rsidR="00155130">
        <w:rPr>
          <w:rFonts w:ascii="Century Gothic" w:hAnsi="Century Gothic" w:cstheme="minorHAnsi"/>
          <w:sz w:val="24"/>
          <w:szCs w:val="24"/>
        </w:rPr>
        <w:t>one rubbish truck of plastic every minute</w:t>
      </w:r>
    </w:p>
    <w:p w14:paraId="7CD4369E" w14:textId="41DB2FBB" w:rsidR="00DC0F7F" w:rsidRPr="00755E3D" w:rsidRDefault="00DC0F7F" w:rsidP="00755E3D">
      <w:pPr>
        <w:jc w:val="both"/>
        <w:rPr>
          <w:noProof/>
        </w:rPr>
      </w:pPr>
      <w:r>
        <w:rPr>
          <w:rFonts w:ascii="Century Gothic" w:hAnsi="Century Gothic" w:cstheme="minorHAnsi"/>
          <w:sz w:val="24"/>
          <w:szCs w:val="24"/>
        </w:rPr>
        <w:t>Scientist even found 38 billion fragments of plastic on the uninhabited Henderson Island in the South Pacific.</w:t>
      </w:r>
      <w:r w:rsidRPr="00DA29BB">
        <w:rPr>
          <w:noProof/>
        </w:rPr>
        <w:t xml:space="preserve"> </w:t>
      </w:r>
      <w:r>
        <w:rPr>
          <w:rFonts w:ascii="Century Gothic" w:hAnsi="Century Gothic" w:cstheme="minorHAnsi"/>
          <w:sz w:val="24"/>
          <w:szCs w:val="24"/>
        </w:rPr>
        <w:br w:type="page"/>
      </w:r>
    </w:p>
    <w:p w14:paraId="780A6DB4" w14:textId="431F9178" w:rsidR="00582281" w:rsidRDefault="00582281" w:rsidP="00582281">
      <w:pPr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lastRenderedPageBreak/>
        <w:t xml:space="preserve">Every piece of plastic we have ever produced is still with us in some form! </w:t>
      </w:r>
    </w:p>
    <w:p w14:paraId="2D1C84D5" w14:textId="77777777" w:rsidR="00582281" w:rsidRDefault="00582281" w:rsidP="00582281">
      <w:pPr>
        <w:jc w:val="both"/>
        <w:rPr>
          <w:rFonts w:ascii="Century Gothic" w:hAnsi="Century Gothic" w:cstheme="minorHAnsi"/>
          <w:sz w:val="24"/>
          <w:szCs w:val="24"/>
        </w:rPr>
      </w:pPr>
    </w:p>
    <w:p w14:paraId="38CF749D" w14:textId="7801EC53" w:rsidR="00A94289" w:rsidRDefault="000E0221" w:rsidP="00C327F9">
      <w:pPr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These plastics</w:t>
      </w:r>
      <w:r w:rsidR="00D5009B">
        <w:rPr>
          <w:rFonts w:ascii="Century Gothic" w:hAnsi="Century Gothic" w:cstheme="minorHAnsi"/>
          <w:sz w:val="24"/>
          <w:szCs w:val="24"/>
        </w:rPr>
        <w:t xml:space="preserve"> break down into tiny pieces called microplastics, and there may no</w:t>
      </w:r>
      <w:r w:rsidR="00463C4A">
        <w:rPr>
          <w:rFonts w:ascii="Century Gothic" w:hAnsi="Century Gothic" w:cstheme="minorHAnsi"/>
          <w:sz w:val="24"/>
          <w:szCs w:val="24"/>
        </w:rPr>
        <w:t xml:space="preserve">w be around 5.25 trillion pieces in the ocean, weighing up to </w:t>
      </w:r>
      <w:r w:rsidR="00E54CD3">
        <w:rPr>
          <w:rFonts w:ascii="Century Gothic" w:hAnsi="Century Gothic" w:cstheme="minorHAnsi"/>
          <w:sz w:val="24"/>
          <w:szCs w:val="24"/>
        </w:rPr>
        <w:t>269,000 tonnes which is the same as 1345 adult blue whales and</w:t>
      </w:r>
      <w:r w:rsidR="006D17D5">
        <w:rPr>
          <w:rFonts w:ascii="Century Gothic" w:hAnsi="Century Gothic" w:cstheme="minorHAnsi"/>
          <w:sz w:val="24"/>
          <w:szCs w:val="24"/>
        </w:rPr>
        <w:t xml:space="preserve"> 500 times the number of stars in our galaxy! </w:t>
      </w:r>
    </w:p>
    <w:p w14:paraId="69CA1195" w14:textId="77777777" w:rsidR="00E46A50" w:rsidRDefault="00E46A50" w:rsidP="008B471D">
      <w:pPr>
        <w:jc w:val="both"/>
        <w:rPr>
          <w:rFonts w:ascii="Century Gothic" w:hAnsi="Century Gothic" w:cstheme="minorHAnsi"/>
          <w:sz w:val="24"/>
          <w:szCs w:val="24"/>
        </w:rPr>
      </w:pPr>
    </w:p>
    <w:p w14:paraId="177E7A2F" w14:textId="1B02C43E" w:rsidR="00FF400B" w:rsidRDefault="00FF400B" w:rsidP="00FF400B">
      <w:pPr>
        <w:jc w:val="center"/>
        <w:rPr>
          <w:rFonts w:ascii="Footlight MT Light" w:hAnsi="Footlight MT Light"/>
          <w:i/>
          <w:iCs/>
          <w:sz w:val="36"/>
          <w:szCs w:val="36"/>
        </w:rPr>
      </w:pPr>
      <w:r>
        <w:rPr>
          <w:rFonts w:ascii="Footlight MT Light" w:hAnsi="Footlight MT Light"/>
          <w:i/>
          <w:iCs/>
          <w:sz w:val="36"/>
          <w:szCs w:val="36"/>
        </w:rPr>
        <w:t>A tur</w:t>
      </w:r>
      <w:r w:rsidR="00F06C8E">
        <w:rPr>
          <w:rFonts w:ascii="Footlight MT Light" w:hAnsi="Footlight MT Light"/>
          <w:i/>
          <w:iCs/>
          <w:sz w:val="36"/>
          <w:szCs w:val="36"/>
        </w:rPr>
        <w:t>tle in trouble, a gull in distress</w:t>
      </w:r>
    </w:p>
    <w:p w14:paraId="542F519E" w14:textId="02440B24" w:rsidR="00F06C8E" w:rsidRDefault="00F06C8E" w:rsidP="00FF400B">
      <w:pPr>
        <w:jc w:val="center"/>
        <w:rPr>
          <w:rFonts w:ascii="Footlight MT Light" w:hAnsi="Footlight MT Light"/>
          <w:i/>
          <w:iCs/>
          <w:sz w:val="36"/>
          <w:szCs w:val="36"/>
        </w:rPr>
      </w:pPr>
      <w:r>
        <w:rPr>
          <w:rFonts w:ascii="Footlight MT Light" w:hAnsi="Footlight MT Light"/>
          <w:i/>
          <w:iCs/>
          <w:sz w:val="36"/>
          <w:szCs w:val="36"/>
        </w:rPr>
        <w:t>A tightening collar, a shopping bag mess</w:t>
      </w:r>
    </w:p>
    <w:p w14:paraId="076C25F2" w14:textId="77777777" w:rsidR="00E46A50" w:rsidRDefault="00E46A50" w:rsidP="00FF400B">
      <w:pPr>
        <w:jc w:val="center"/>
        <w:rPr>
          <w:rFonts w:ascii="Footlight MT Light" w:hAnsi="Footlight MT Light"/>
          <w:i/>
          <w:iCs/>
          <w:sz w:val="36"/>
          <w:szCs w:val="36"/>
        </w:rPr>
      </w:pPr>
    </w:p>
    <w:p w14:paraId="5FDD92EE" w14:textId="01394151" w:rsidR="00E46A50" w:rsidRPr="00065306" w:rsidRDefault="007E58E6" w:rsidP="00E46A50">
      <w:pPr>
        <w:jc w:val="both"/>
        <w:rPr>
          <w:rFonts w:ascii="Century Gothic" w:hAnsi="Century Gothic" w:cstheme="minorHAnsi"/>
          <w:sz w:val="24"/>
          <w:szCs w:val="24"/>
        </w:rPr>
      </w:pPr>
      <w:r w:rsidRPr="00065306">
        <w:rPr>
          <w:rFonts w:ascii="Century Gothic" w:hAnsi="Century Gothic"/>
          <w:color w:val="4A4A4A"/>
          <w:sz w:val="24"/>
          <w:szCs w:val="24"/>
          <w:shd w:val="clear" w:color="auto" w:fill="FFFFFF"/>
        </w:rPr>
        <w:t xml:space="preserve">Over </w:t>
      </w:r>
      <w:r w:rsidRPr="00065306">
        <w:rPr>
          <w:rFonts w:ascii="Century Gothic" w:hAnsi="Century Gothic"/>
          <w:b/>
          <w:bCs/>
          <w:color w:val="4A4A4A"/>
          <w:sz w:val="24"/>
          <w:szCs w:val="24"/>
          <w:shd w:val="clear" w:color="auto" w:fill="FFFFFF"/>
        </w:rPr>
        <w:t>700 species</w:t>
      </w:r>
      <w:r w:rsidRPr="00065306">
        <w:rPr>
          <w:rFonts w:ascii="Century Gothic" w:hAnsi="Century Gothic"/>
          <w:color w:val="4A4A4A"/>
          <w:sz w:val="24"/>
          <w:szCs w:val="24"/>
          <w:shd w:val="clear" w:color="auto" w:fill="FFFFFF"/>
        </w:rPr>
        <w:t xml:space="preserve"> of marine animals have been reported</w:t>
      </w:r>
      <w:r w:rsidR="00A90B90" w:rsidRPr="00065306">
        <w:rPr>
          <w:rFonts w:ascii="Century Gothic" w:hAnsi="Century Gothic"/>
          <w:color w:val="4A4A4A"/>
          <w:sz w:val="24"/>
          <w:szCs w:val="24"/>
          <w:shd w:val="clear" w:color="auto" w:fill="FFFFFF"/>
        </w:rPr>
        <w:t xml:space="preserve"> to have eaten or become entangled in plastic – and scientists think </w:t>
      </w:r>
      <w:r w:rsidR="005B0DCE" w:rsidRPr="00065306">
        <w:rPr>
          <w:rFonts w:ascii="Century Gothic" w:hAnsi="Century Gothic"/>
          <w:color w:val="4A4A4A"/>
          <w:sz w:val="24"/>
          <w:szCs w:val="24"/>
          <w:shd w:val="clear" w:color="auto" w:fill="FFFFFF"/>
        </w:rPr>
        <w:t xml:space="preserve">that </w:t>
      </w:r>
      <w:r w:rsidR="00A90B90" w:rsidRPr="00065306">
        <w:rPr>
          <w:rFonts w:ascii="Century Gothic" w:hAnsi="Century Gothic"/>
          <w:color w:val="4A4A4A"/>
          <w:sz w:val="24"/>
          <w:szCs w:val="24"/>
          <w:shd w:val="clear" w:color="auto" w:fill="FFFFFF"/>
        </w:rPr>
        <w:t>the amount</w:t>
      </w:r>
      <w:r w:rsidR="005B0DCE" w:rsidRPr="00065306">
        <w:rPr>
          <w:rFonts w:ascii="Century Gothic" w:hAnsi="Century Gothic"/>
          <w:color w:val="4A4A4A"/>
          <w:sz w:val="24"/>
          <w:szCs w:val="24"/>
          <w:shd w:val="clear" w:color="auto" w:fill="FFFFFF"/>
        </w:rPr>
        <w:t xml:space="preserve"> of plastic in the ocean may </w:t>
      </w:r>
      <w:r w:rsidR="005B0DCE" w:rsidRPr="00065306">
        <w:rPr>
          <w:rFonts w:ascii="Century Gothic" w:hAnsi="Century Gothic"/>
          <w:b/>
          <w:bCs/>
          <w:color w:val="4A4A4A"/>
          <w:sz w:val="24"/>
          <w:szCs w:val="24"/>
          <w:shd w:val="clear" w:color="auto" w:fill="FFFFFF"/>
        </w:rPr>
        <w:t>triple</w:t>
      </w:r>
      <w:r w:rsidR="005B0DCE" w:rsidRPr="00065306">
        <w:rPr>
          <w:rFonts w:ascii="Century Gothic" w:hAnsi="Century Gothic"/>
          <w:color w:val="4A4A4A"/>
          <w:sz w:val="24"/>
          <w:szCs w:val="24"/>
          <w:shd w:val="clear" w:color="auto" w:fill="FFFFFF"/>
        </w:rPr>
        <w:t xml:space="preserve"> by 2050!</w:t>
      </w:r>
    </w:p>
    <w:p w14:paraId="516E8FF5" w14:textId="3FB2F640" w:rsidR="00A74B43" w:rsidRDefault="00A74B43" w:rsidP="00A74B43">
      <w:pPr>
        <w:jc w:val="both"/>
        <w:rPr>
          <w:rFonts w:ascii="Century Gothic" w:hAnsi="Century Gothic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CB873D0" wp14:editId="5787076D">
            <wp:simplePos x="0" y="0"/>
            <wp:positionH relativeFrom="column">
              <wp:posOffset>-240983</wp:posOffset>
            </wp:positionH>
            <wp:positionV relativeFrom="paragraph">
              <wp:posOffset>105410</wp:posOffset>
            </wp:positionV>
            <wp:extent cx="571500" cy="571500"/>
            <wp:effectExtent l="0" t="0" r="0" b="0"/>
            <wp:wrapNone/>
            <wp:docPr id="15" name="Picture 15" descr="Free Turtle Clipart Black And White, Download Free Clip 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Turtle Clipart Black And White, Download Free Clip Art, Fre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DFF3C" w14:textId="6C1012ED" w:rsidR="00BA0A5B" w:rsidRDefault="00823B57" w:rsidP="00A74B43">
      <w:pPr>
        <w:ind w:firstLine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 xml:space="preserve">Sea turtles </w:t>
      </w:r>
      <w:r w:rsidR="00DB08D5">
        <w:rPr>
          <w:rFonts w:ascii="Century Gothic" w:hAnsi="Century Gothic" w:cstheme="minorHAnsi"/>
          <w:sz w:val="24"/>
          <w:szCs w:val="24"/>
        </w:rPr>
        <w:t xml:space="preserve">eat plastic bags </w:t>
      </w:r>
      <w:r>
        <w:rPr>
          <w:rFonts w:ascii="Century Gothic" w:hAnsi="Century Gothic" w:cstheme="minorHAnsi"/>
          <w:sz w:val="24"/>
          <w:szCs w:val="24"/>
        </w:rPr>
        <w:t>mistak</w:t>
      </w:r>
      <w:r w:rsidR="00DB08D5">
        <w:rPr>
          <w:rFonts w:ascii="Century Gothic" w:hAnsi="Century Gothic" w:cstheme="minorHAnsi"/>
          <w:sz w:val="24"/>
          <w:szCs w:val="24"/>
        </w:rPr>
        <w:t>ing</w:t>
      </w:r>
      <w:r>
        <w:rPr>
          <w:rFonts w:ascii="Century Gothic" w:hAnsi="Century Gothic" w:cstheme="minorHAnsi"/>
          <w:sz w:val="24"/>
          <w:szCs w:val="24"/>
        </w:rPr>
        <w:t xml:space="preserve"> </w:t>
      </w:r>
      <w:r w:rsidR="00DB08D5">
        <w:rPr>
          <w:rFonts w:ascii="Century Gothic" w:hAnsi="Century Gothic" w:cstheme="minorHAnsi"/>
          <w:sz w:val="24"/>
          <w:szCs w:val="24"/>
        </w:rPr>
        <w:t xml:space="preserve">them </w:t>
      </w:r>
      <w:r>
        <w:rPr>
          <w:rFonts w:ascii="Century Gothic" w:hAnsi="Century Gothic" w:cstheme="minorHAnsi"/>
          <w:sz w:val="24"/>
          <w:szCs w:val="24"/>
        </w:rPr>
        <w:t>for jellyfish</w:t>
      </w:r>
      <w:r w:rsidR="00F7047E">
        <w:rPr>
          <w:rFonts w:ascii="Century Gothic" w:hAnsi="Century Gothic" w:cstheme="minorHAnsi"/>
          <w:sz w:val="24"/>
          <w:szCs w:val="24"/>
        </w:rPr>
        <w:t>, and slowly starve</w:t>
      </w:r>
      <w:r w:rsidR="004F6F14">
        <w:rPr>
          <w:rFonts w:ascii="Century Gothic" w:hAnsi="Century Gothic" w:cstheme="minorHAnsi"/>
          <w:sz w:val="24"/>
          <w:szCs w:val="24"/>
        </w:rPr>
        <w:t xml:space="preserve">. </w:t>
      </w:r>
    </w:p>
    <w:p w14:paraId="09296A0B" w14:textId="14A703CF" w:rsidR="009557FB" w:rsidRDefault="00F108F9" w:rsidP="002F0FBD">
      <w:pPr>
        <w:ind w:left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B223CC7" wp14:editId="449861B7">
            <wp:simplePos x="0" y="0"/>
            <wp:positionH relativeFrom="column">
              <wp:posOffset>-220345</wp:posOffset>
            </wp:positionH>
            <wp:positionV relativeFrom="paragraph">
              <wp:posOffset>334327</wp:posOffset>
            </wp:positionV>
            <wp:extent cx="549026" cy="647700"/>
            <wp:effectExtent l="0" t="0" r="3810" b="0"/>
            <wp:wrapNone/>
            <wp:docPr id="2" name="Picture 2" descr="Free Seal Swimming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Seal Swimming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6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88426" w14:textId="60B4EB95" w:rsidR="00192907" w:rsidRDefault="00B649AA" w:rsidP="009A137F">
      <w:pPr>
        <w:ind w:firstLine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S</w:t>
      </w:r>
      <w:r w:rsidR="004874D4">
        <w:rPr>
          <w:rFonts w:ascii="Century Gothic" w:hAnsi="Century Gothic" w:cstheme="minorHAnsi"/>
          <w:sz w:val="24"/>
          <w:szCs w:val="24"/>
        </w:rPr>
        <w:t xml:space="preserve">eals </w:t>
      </w:r>
      <w:r>
        <w:rPr>
          <w:rFonts w:ascii="Century Gothic" w:hAnsi="Century Gothic" w:cstheme="minorHAnsi"/>
          <w:sz w:val="24"/>
          <w:szCs w:val="24"/>
        </w:rPr>
        <w:t>and sea</w:t>
      </w:r>
      <w:r w:rsidR="00DD3255">
        <w:rPr>
          <w:rFonts w:ascii="Century Gothic" w:hAnsi="Century Gothic" w:cstheme="minorHAnsi"/>
          <w:sz w:val="24"/>
          <w:szCs w:val="24"/>
        </w:rPr>
        <w:t xml:space="preserve"> lions can become entangled in abandoned fishing gear</w:t>
      </w:r>
      <w:r w:rsidR="009A137F">
        <w:rPr>
          <w:rFonts w:ascii="Century Gothic" w:hAnsi="Century Gothic" w:cstheme="minorHAnsi"/>
          <w:sz w:val="24"/>
          <w:szCs w:val="24"/>
        </w:rPr>
        <w:t>.</w:t>
      </w:r>
      <w:r w:rsidR="00EA4EE4">
        <w:rPr>
          <w:rFonts w:ascii="Century Gothic" w:hAnsi="Century Gothic" w:cstheme="minorHAnsi"/>
          <w:sz w:val="24"/>
          <w:szCs w:val="24"/>
        </w:rPr>
        <w:tab/>
      </w:r>
      <w:r w:rsidR="009557FB">
        <w:rPr>
          <w:rFonts w:ascii="Century Gothic" w:hAnsi="Century Gothic" w:cstheme="minorHAnsi"/>
          <w:sz w:val="24"/>
          <w:szCs w:val="24"/>
        </w:rPr>
        <w:t>Over 200 different species were recorded in US waters suffering from</w:t>
      </w:r>
      <w:r w:rsidR="00EA4EE4">
        <w:rPr>
          <w:rFonts w:ascii="Century Gothic" w:hAnsi="Century Gothic" w:cstheme="minorHAnsi"/>
          <w:sz w:val="24"/>
          <w:szCs w:val="24"/>
        </w:rPr>
        <w:tab/>
      </w:r>
      <w:r w:rsidR="009557FB">
        <w:rPr>
          <w:rFonts w:ascii="Century Gothic" w:hAnsi="Century Gothic" w:cstheme="minorHAnsi"/>
          <w:sz w:val="24"/>
          <w:szCs w:val="24"/>
        </w:rPr>
        <w:t>entanglement</w:t>
      </w:r>
      <w:r w:rsidR="00525A97">
        <w:rPr>
          <w:rFonts w:ascii="Century Gothic" w:hAnsi="Century Gothic" w:cstheme="minorHAnsi"/>
          <w:sz w:val="24"/>
          <w:szCs w:val="24"/>
        </w:rPr>
        <w:t xml:space="preserve"> in 2014</w:t>
      </w:r>
      <w:r w:rsidR="00421E23">
        <w:rPr>
          <w:rFonts w:ascii="Century Gothic" w:hAnsi="Century Gothic" w:cstheme="minorHAnsi"/>
          <w:sz w:val="24"/>
          <w:szCs w:val="24"/>
        </w:rPr>
        <w:t>.</w:t>
      </w:r>
    </w:p>
    <w:p w14:paraId="464D770D" w14:textId="0A4A0A29" w:rsidR="009557FB" w:rsidRDefault="00EA4EE4" w:rsidP="009A137F">
      <w:pPr>
        <w:ind w:firstLine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103FCAF" wp14:editId="70AF9E5F">
            <wp:simplePos x="0" y="0"/>
            <wp:positionH relativeFrom="column">
              <wp:posOffset>-285750</wp:posOffset>
            </wp:positionH>
            <wp:positionV relativeFrom="paragraph">
              <wp:posOffset>293052</wp:posOffset>
            </wp:positionV>
            <wp:extent cx="614363" cy="560155"/>
            <wp:effectExtent l="0" t="0" r="0" b="0"/>
            <wp:wrapNone/>
            <wp:docPr id="21" name="Picture 21" descr="Free Seagull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Seagull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3" cy="5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9E7C8" w14:textId="08497139" w:rsidR="00607915" w:rsidRDefault="000E4AC9" w:rsidP="003F583E">
      <w:pPr>
        <w:ind w:left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S</w:t>
      </w:r>
      <w:r w:rsidR="004874D4">
        <w:rPr>
          <w:rFonts w:ascii="Century Gothic" w:hAnsi="Century Gothic" w:cstheme="minorHAnsi"/>
          <w:sz w:val="24"/>
          <w:szCs w:val="24"/>
        </w:rPr>
        <w:t>ea birds</w:t>
      </w:r>
      <w:r>
        <w:rPr>
          <w:rFonts w:ascii="Century Gothic" w:hAnsi="Century Gothic" w:cstheme="minorHAnsi"/>
          <w:sz w:val="24"/>
          <w:szCs w:val="24"/>
        </w:rPr>
        <w:t>, such as seagulls and albatross</w:t>
      </w:r>
      <w:r w:rsidR="004874D4">
        <w:rPr>
          <w:rFonts w:ascii="Century Gothic" w:hAnsi="Century Gothic" w:cstheme="minorHAnsi"/>
          <w:sz w:val="24"/>
          <w:szCs w:val="24"/>
        </w:rPr>
        <w:t xml:space="preserve"> </w:t>
      </w:r>
      <w:r w:rsidR="003F583E">
        <w:rPr>
          <w:rFonts w:ascii="Century Gothic" w:hAnsi="Century Gothic" w:cstheme="minorHAnsi"/>
          <w:sz w:val="24"/>
          <w:szCs w:val="24"/>
        </w:rPr>
        <w:t>confuse plastic debris for food and feed it to their chicks.</w:t>
      </w:r>
      <w:r w:rsidR="006414CD">
        <w:rPr>
          <w:rFonts w:ascii="Century Gothic" w:hAnsi="Century Gothic" w:cstheme="minorHAnsi"/>
          <w:sz w:val="24"/>
          <w:szCs w:val="24"/>
        </w:rPr>
        <w:t xml:space="preserve"> </w:t>
      </w:r>
      <w:r w:rsidR="004030CD">
        <w:rPr>
          <w:rFonts w:ascii="Century Gothic" w:hAnsi="Century Gothic" w:cstheme="minorHAnsi"/>
          <w:sz w:val="24"/>
          <w:szCs w:val="24"/>
        </w:rPr>
        <w:t>In 2015,</w:t>
      </w:r>
      <w:r w:rsidR="00B11ED6">
        <w:rPr>
          <w:rFonts w:ascii="Century Gothic" w:hAnsi="Century Gothic" w:cstheme="minorHAnsi"/>
          <w:sz w:val="24"/>
          <w:szCs w:val="24"/>
        </w:rPr>
        <w:t xml:space="preserve"> </w:t>
      </w:r>
      <w:r w:rsidR="004030CD">
        <w:rPr>
          <w:rFonts w:ascii="Century Gothic" w:hAnsi="Century Gothic" w:cstheme="minorHAnsi"/>
          <w:sz w:val="24"/>
          <w:szCs w:val="24"/>
        </w:rPr>
        <w:t xml:space="preserve">scientists estimated that </w:t>
      </w:r>
      <w:r w:rsidR="006414CD">
        <w:rPr>
          <w:rFonts w:ascii="Century Gothic" w:hAnsi="Century Gothic" w:cstheme="minorHAnsi"/>
          <w:sz w:val="24"/>
          <w:szCs w:val="24"/>
        </w:rPr>
        <w:t>90</w:t>
      </w:r>
      <w:r w:rsidR="00B44805">
        <w:rPr>
          <w:rFonts w:ascii="Century Gothic" w:hAnsi="Century Gothic" w:cstheme="minorHAnsi"/>
          <w:sz w:val="24"/>
          <w:szCs w:val="24"/>
        </w:rPr>
        <w:t>% of seabirds are likely to have plastic in their tummies.</w:t>
      </w:r>
    </w:p>
    <w:p w14:paraId="46D46E11" w14:textId="4F7388E8" w:rsidR="00EA4EE4" w:rsidRDefault="00EA4EE4" w:rsidP="003F583E">
      <w:pPr>
        <w:ind w:left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3F1A3B" wp14:editId="31574BCA">
            <wp:simplePos x="0" y="0"/>
            <wp:positionH relativeFrom="column">
              <wp:posOffset>-415925</wp:posOffset>
            </wp:positionH>
            <wp:positionV relativeFrom="paragraph">
              <wp:posOffset>269240</wp:posOffset>
            </wp:positionV>
            <wp:extent cx="1208690" cy="800100"/>
            <wp:effectExtent l="0" t="0" r="0" b="0"/>
            <wp:wrapNone/>
            <wp:docPr id="16" name="Picture 16" descr="Humpback Stock Illustrations, Cliparts And Royalty Free Humpba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umpback Stock Illustrations, Cliparts And Royalty Free Humpback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5C326" w14:textId="02B68C4A" w:rsidR="009716B3" w:rsidRDefault="00AB1A7F" w:rsidP="001909DA">
      <w:pPr>
        <w:ind w:firstLine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ab/>
        <w:t>Fish</w:t>
      </w:r>
      <w:r w:rsidR="00BF5B63">
        <w:rPr>
          <w:rFonts w:ascii="Century Gothic" w:hAnsi="Century Gothic" w:cstheme="minorHAnsi"/>
          <w:sz w:val="24"/>
          <w:szCs w:val="24"/>
        </w:rPr>
        <w:t>, from the smallest to the largest swallow the tiny</w:t>
      </w:r>
      <w:r w:rsidR="009716B3">
        <w:rPr>
          <w:rFonts w:ascii="Century Gothic" w:hAnsi="Century Gothic" w:cstheme="minorHAnsi"/>
          <w:sz w:val="24"/>
          <w:szCs w:val="24"/>
        </w:rPr>
        <w:t xml:space="preserve"> microplastics</w:t>
      </w:r>
      <w:r w:rsidR="001909DA">
        <w:rPr>
          <w:rFonts w:ascii="Century Gothic" w:hAnsi="Century Gothic" w:cstheme="minorHAnsi"/>
          <w:sz w:val="24"/>
          <w:szCs w:val="24"/>
        </w:rPr>
        <w:tab/>
      </w:r>
      <w:r w:rsidR="001909DA">
        <w:rPr>
          <w:rFonts w:ascii="Century Gothic" w:hAnsi="Century Gothic" w:cstheme="minorHAnsi"/>
          <w:sz w:val="24"/>
          <w:szCs w:val="24"/>
        </w:rPr>
        <w:tab/>
        <w:t>t</w:t>
      </w:r>
      <w:r w:rsidR="009716B3">
        <w:rPr>
          <w:rFonts w:ascii="Century Gothic" w:hAnsi="Century Gothic" w:cstheme="minorHAnsi"/>
          <w:sz w:val="24"/>
          <w:szCs w:val="24"/>
        </w:rPr>
        <w:t xml:space="preserve">hat </w:t>
      </w:r>
      <w:r w:rsidR="006425AC">
        <w:rPr>
          <w:rFonts w:ascii="Century Gothic" w:hAnsi="Century Gothic" w:cstheme="minorHAnsi"/>
          <w:sz w:val="24"/>
          <w:szCs w:val="24"/>
        </w:rPr>
        <w:t>attract harmful toxins</w:t>
      </w:r>
      <w:r w:rsidR="00FE672A">
        <w:rPr>
          <w:rFonts w:ascii="Century Gothic" w:hAnsi="Century Gothic" w:cstheme="minorHAnsi"/>
          <w:sz w:val="24"/>
          <w:szCs w:val="24"/>
        </w:rPr>
        <w:t>.</w:t>
      </w:r>
      <w:r w:rsidR="00347A94">
        <w:rPr>
          <w:rFonts w:ascii="Century Gothic" w:hAnsi="Century Gothic" w:cstheme="minorHAnsi"/>
          <w:sz w:val="24"/>
          <w:szCs w:val="24"/>
        </w:rPr>
        <w:t xml:space="preserve"> </w:t>
      </w:r>
      <w:r w:rsidR="00347A94">
        <w:rPr>
          <w:rFonts w:ascii="Century Gothic" w:hAnsi="Century Gothic" w:cstheme="minorHAnsi"/>
          <w:sz w:val="24"/>
          <w:szCs w:val="24"/>
        </w:rPr>
        <w:tab/>
      </w:r>
      <w:r w:rsidR="00347A94">
        <w:rPr>
          <w:rFonts w:ascii="Century Gothic" w:hAnsi="Century Gothic" w:cstheme="minorHAnsi"/>
          <w:sz w:val="24"/>
          <w:szCs w:val="24"/>
        </w:rPr>
        <w:tab/>
      </w:r>
      <w:r w:rsidR="00347A94">
        <w:rPr>
          <w:rFonts w:ascii="Century Gothic" w:hAnsi="Century Gothic" w:cstheme="minorHAnsi"/>
          <w:sz w:val="24"/>
          <w:szCs w:val="24"/>
        </w:rPr>
        <w:tab/>
      </w:r>
      <w:r w:rsidR="00347A94">
        <w:rPr>
          <w:rFonts w:ascii="Century Gothic" w:hAnsi="Century Gothic" w:cstheme="minorHAnsi"/>
          <w:sz w:val="24"/>
          <w:szCs w:val="24"/>
        </w:rPr>
        <w:tab/>
      </w:r>
      <w:r w:rsidR="00FE672A">
        <w:rPr>
          <w:rFonts w:ascii="Century Gothic" w:hAnsi="Century Gothic" w:cstheme="minorHAnsi"/>
          <w:sz w:val="24"/>
          <w:szCs w:val="24"/>
        </w:rPr>
        <w:tab/>
      </w:r>
      <w:r w:rsidR="00FE672A">
        <w:rPr>
          <w:rFonts w:ascii="Century Gothic" w:hAnsi="Century Gothic" w:cstheme="minorHAnsi"/>
          <w:sz w:val="24"/>
          <w:szCs w:val="24"/>
        </w:rPr>
        <w:tab/>
      </w:r>
      <w:r w:rsidR="00FE672A">
        <w:rPr>
          <w:rFonts w:ascii="Century Gothic" w:hAnsi="Century Gothic" w:cstheme="minorHAnsi"/>
          <w:sz w:val="24"/>
          <w:szCs w:val="24"/>
        </w:rPr>
        <w:tab/>
      </w:r>
      <w:r w:rsidR="00FE672A">
        <w:rPr>
          <w:rFonts w:ascii="Century Gothic" w:hAnsi="Century Gothic" w:cstheme="minorHAnsi"/>
          <w:sz w:val="24"/>
          <w:szCs w:val="24"/>
        </w:rPr>
        <w:tab/>
      </w:r>
      <w:r w:rsidR="00347A94">
        <w:rPr>
          <w:rFonts w:ascii="Century Gothic" w:hAnsi="Century Gothic" w:cstheme="minorHAnsi"/>
          <w:sz w:val="24"/>
          <w:szCs w:val="24"/>
        </w:rPr>
        <w:t xml:space="preserve">When these fish are eaten by bigger fish and </w:t>
      </w:r>
      <w:r w:rsidR="00E37480">
        <w:rPr>
          <w:rFonts w:ascii="Century Gothic" w:hAnsi="Century Gothic" w:cstheme="minorHAnsi"/>
          <w:sz w:val="24"/>
          <w:szCs w:val="24"/>
        </w:rPr>
        <w:t>mammals,</w:t>
      </w:r>
      <w:r w:rsidR="008521CE">
        <w:rPr>
          <w:rFonts w:ascii="Century Gothic" w:hAnsi="Century Gothic" w:cstheme="minorHAnsi"/>
          <w:sz w:val="24"/>
          <w:szCs w:val="24"/>
        </w:rPr>
        <w:t xml:space="preserve"> th</w:t>
      </w:r>
      <w:r w:rsidR="00E37480">
        <w:rPr>
          <w:rFonts w:ascii="Century Gothic" w:hAnsi="Century Gothic" w:cstheme="minorHAnsi"/>
          <w:sz w:val="24"/>
          <w:szCs w:val="24"/>
        </w:rPr>
        <w:t>e toxins</w:t>
      </w:r>
      <w:r w:rsidR="00E37480">
        <w:rPr>
          <w:rFonts w:ascii="Century Gothic" w:hAnsi="Century Gothic" w:cstheme="minorHAnsi"/>
          <w:sz w:val="24"/>
          <w:szCs w:val="24"/>
        </w:rPr>
        <w:tab/>
      </w:r>
      <w:r w:rsidR="00E37480">
        <w:rPr>
          <w:rFonts w:ascii="Century Gothic" w:hAnsi="Century Gothic" w:cstheme="minorHAnsi"/>
          <w:sz w:val="24"/>
          <w:szCs w:val="24"/>
        </w:rPr>
        <w:tab/>
        <w:t>build up and damage their health</w:t>
      </w:r>
      <w:r w:rsidR="008A7057">
        <w:rPr>
          <w:rFonts w:ascii="Century Gothic" w:hAnsi="Century Gothic" w:cstheme="minorHAnsi"/>
          <w:sz w:val="24"/>
          <w:szCs w:val="24"/>
        </w:rPr>
        <w:t>.</w:t>
      </w:r>
    </w:p>
    <w:p w14:paraId="2B5818EB" w14:textId="0354BDDB" w:rsidR="004E5F00" w:rsidRDefault="004E5F00" w:rsidP="00A74B43">
      <w:pPr>
        <w:ind w:left="720" w:firstLine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A8C2280" wp14:editId="22D432A8">
            <wp:simplePos x="0" y="0"/>
            <wp:positionH relativeFrom="column">
              <wp:posOffset>-66675</wp:posOffset>
            </wp:positionH>
            <wp:positionV relativeFrom="paragraph">
              <wp:posOffset>285750</wp:posOffset>
            </wp:positionV>
            <wp:extent cx="630347" cy="399732"/>
            <wp:effectExtent l="0" t="0" r="0" b="635"/>
            <wp:wrapNone/>
            <wp:docPr id="25" name="Picture 25" descr="Free Shrimp Clipart Black And White, Download Free Clip 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ee Shrimp Clipart Black And White, Download Free Clip Art, Fre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47" cy="39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87B1E" w14:textId="166AF971" w:rsidR="00806B65" w:rsidRPr="00C30A29" w:rsidRDefault="002C7074" w:rsidP="00C30A29">
      <w:pPr>
        <w:ind w:left="720" w:firstLine="720"/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Microplastics have even been found in tiny shrimp who live at the</w:t>
      </w:r>
      <w:r w:rsidR="00AF388B">
        <w:rPr>
          <w:rFonts w:ascii="Century Gothic" w:hAnsi="Century Gothic" w:cstheme="minorHAnsi"/>
          <w:sz w:val="24"/>
          <w:szCs w:val="24"/>
        </w:rPr>
        <w:tab/>
      </w:r>
      <w:r>
        <w:rPr>
          <w:rFonts w:ascii="Century Gothic" w:hAnsi="Century Gothic" w:cstheme="minorHAnsi"/>
          <w:sz w:val="24"/>
          <w:szCs w:val="24"/>
        </w:rPr>
        <w:t>bottom of the Marianna Trench that have never even seen</w:t>
      </w:r>
      <w:r w:rsidR="004E5F00">
        <w:rPr>
          <w:rFonts w:ascii="Century Gothic" w:hAnsi="Century Gothic" w:cstheme="minorHAnsi"/>
          <w:sz w:val="24"/>
          <w:szCs w:val="24"/>
        </w:rPr>
        <w:tab/>
      </w:r>
      <w:r>
        <w:rPr>
          <w:rFonts w:ascii="Century Gothic" w:hAnsi="Century Gothic" w:cstheme="minorHAnsi"/>
          <w:sz w:val="24"/>
          <w:szCs w:val="24"/>
        </w:rPr>
        <w:t>daylight</w:t>
      </w:r>
      <w:r w:rsidR="00C30A29">
        <w:rPr>
          <w:rFonts w:ascii="Century Gothic" w:hAnsi="Century Gothic" w:cstheme="minorHAnsi"/>
          <w:sz w:val="24"/>
          <w:szCs w:val="24"/>
        </w:rPr>
        <w:t>!</w:t>
      </w:r>
    </w:p>
    <w:sectPr w:rsidR="00806B65" w:rsidRPr="00C30A29" w:rsidSect="004752CA">
      <w:footerReference w:type="default" r:id="rId17"/>
      <w:pgSz w:w="11906" w:h="16838"/>
      <w:pgMar w:top="1440" w:right="1440" w:bottom="1440" w:left="1440" w:header="708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38053" w14:textId="77777777" w:rsidR="00C87586" w:rsidRDefault="00C87586" w:rsidP="00D66F2A">
      <w:pPr>
        <w:spacing w:after="0" w:line="240" w:lineRule="auto"/>
      </w:pPr>
      <w:r>
        <w:separator/>
      </w:r>
    </w:p>
  </w:endnote>
  <w:endnote w:type="continuationSeparator" w:id="0">
    <w:p w14:paraId="275F51BD" w14:textId="77777777" w:rsidR="00C87586" w:rsidRDefault="00C87586" w:rsidP="00D66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ootlight MT Light">
    <w:altName w:val="Footlight MT Light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C7E09" w14:textId="272C3FB5" w:rsidR="00C56574" w:rsidRPr="002C0A86" w:rsidRDefault="00C56574" w:rsidP="00C56574">
    <w:pPr>
      <w:pStyle w:val="Footer"/>
      <w:jc w:val="center"/>
      <w:rPr>
        <w:i/>
        <w:iCs/>
      </w:rPr>
    </w:pPr>
    <w:r w:rsidRPr="002C0A86">
      <w:rPr>
        <w:i/>
        <w:iCs/>
        <w:color w:val="3B3838" w:themeColor="background2" w:themeShade="40"/>
      </w:rPr>
      <w:t>The Tale of the Whale by Karen Swann and Padmacandra. Activity Sheet ‘</w:t>
    </w:r>
    <w:r w:rsidR="00DA38FE">
      <w:rPr>
        <w:i/>
        <w:iCs/>
        <w:color w:val="3B3838" w:themeColor="background2" w:themeShade="40"/>
      </w:rPr>
      <w:t>Plastic Soup</w:t>
    </w:r>
    <w:r w:rsidR="006B5832">
      <w:rPr>
        <w:i/>
        <w:iCs/>
        <w:color w:val="3B3838" w:themeColor="background2" w:themeShade="40"/>
      </w:rPr>
      <w:t xml:space="preserve"> Sea</w:t>
    </w:r>
    <w:r w:rsidRPr="002C0A86">
      <w:rPr>
        <w:i/>
        <w:iCs/>
        <w:color w:val="3B3838" w:themeColor="background2" w:themeShade="40"/>
      </w:rPr>
      <w:t>’</w:t>
    </w:r>
  </w:p>
  <w:p w14:paraId="26741E28" w14:textId="545854E5" w:rsidR="00D66F2A" w:rsidRDefault="00D66F2A">
    <w:pPr>
      <w:pStyle w:val="Footer"/>
    </w:pPr>
  </w:p>
  <w:p w14:paraId="126EDD83" w14:textId="77777777" w:rsidR="00D66F2A" w:rsidRDefault="00D66F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CE277" w14:textId="77777777" w:rsidR="00C87586" w:rsidRDefault="00C87586" w:rsidP="00D66F2A">
      <w:pPr>
        <w:spacing w:after="0" w:line="240" w:lineRule="auto"/>
      </w:pPr>
      <w:r>
        <w:separator/>
      </w:r>
    </w:p>
  </w:footnote>
  <w:footnote w:type="continuationSeparator" w:id="0">
    <w:p w14:paraId="576A5BB0" w14:textId="77777777" w:rsidR="00C87586" w:rsidRDefault="00C87586" w:rsidP="00D66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2F7263"/>
    <w:multiLevelType w:val="multilevel"/>
    <w:tmpl w:val="1088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3BB"/>
    <w:rsid w:val="00065306"/>
    <w:rsid w:val="00072F4B"/>
    <w:rsid w:val="000D70B6"/>
    <w:rsid w:val="000E0221"/>
    <w:rsid w:val="000E4AC9"/>
    <w:rsid w:val="00120C21"/>
    <w:rsid w:val="00142F00"/>
    <w:rsid w:val="00155130"/>
    <w:rsid w:val="00185765"/>
    <w:rsid w:val="001909DA"/>
    <w:rsid w:val="00190A86"/>
    <w:rsid w:val="00192907"/>
    <w:rsid w:val="001A39A4"/>
    <w:rsid w:val="001C3D26"/>
    <w:rsid w:val="001D125E"/>
    <w:rsid w:val="0021480A"/>
    <w:rsid w:val="00245D3B"/>
    <w:rsid w:val="00260F7B"/>
    <w:rsid w:val="0029465A"/>
    <w:rsid w:val="0029613A"/>
    <w:rsid w:val="002C7074"/>
    <w:rsid w:val="002D4AA5"/>
    <w:rsid w:val="002F0FBD"/>
    <w:rsid w:val="002F6EE0"/>
    <w:rsid w:val="00300858"/>
    <w:rsid w:val="0031010F"/>
    <w:rsid w:val="0032160E"/>
    <w:rsid w:val="0033517A"/>
    <w:rsid w:val="003443DB"/>
    <w:rsid w:val="00347A94"/>
    <w:rsid w:val="0036447A"/>
    <w:rsid w:val="003B177C"/>
    <w:rsid w:val="003B69D2"/>
    <w:rsid w:val="003B7867"/>
    <w:rsid w:val="003C4978"/>
    <w:rsid w:val="003E7E68"/>
    <w:rsid w:val="003F583E"/>
    <w:rsid w:val="004030CD"/>
    <w:rsid w:val="00421E23"/>
    <w:rsid w:val="0042633B"/>
    <w:rsid w:val="0044184A"/>
    <w:rsid w:val="00463C4A"/>
    <w:rsid w:val="004752CA"/>
    <w:rsid w:val="004874D4"/>
    <w:rsid w:val="004943E1"/>
    <w:rsid w:val="004E5F00"/>
    <w:rsid w:val="004F6F14"/>
    <w:rsid w:val="005179D3"/>
    <w:rsid w:val="00525A97"/>
    <w:rsid w:val="005776F5"/>
    <w:rsid w:val="00582281"/>
    <w:rsid w:val="005B0DCE"/>
    <w:rsid w:val="005B26A9"/>
    <w:rsid w:val="005B332B"/>
    <w:rsid w:val="00607915"/>
    <w:rsid w:val="0061563F"/>
    <w:rsid w:val="00634AEA"/>
    <w:rsid w:val="006414CD"/>
    <w:rsid w:val="006425AC"/>
    <w:rsid w:val="00672773"/>
    <w:rsid w:val="006B5832"/>
    <w:rsid w:val="006D17D5"/>
    <w:rsid w:val="00712409"/>
    <w:rsid w:val="00745638"/>
    <w:rsid w:val="00755E3D"/>
    <w:rsid w:val="00781906"/>
    <w:rsid w:val="00786BC8"/>
    <w:rsid w:val="00796753"/>
    <w:rsid w:val="007E58E6"/>
    <w:rsid w:val="0080018B"/>
    <w:rsid w:val="00806B65"/>
    <w:rsid w:val="0081663E"/>
    <w:rsid w:val="00823B57"/>
    <w:rsid w:val="008521CE"/>
    <w:rsid w:val="00857456"/>
    <w:rsid w:val="00884058"/>
    <w:rsid w:val="00890A75"/>
    <w:rsid w:val="00892440"/>
    <w:rsid w:val="008A7057"/>
    <w:rsid w:val="008A7EF7"/>
    <w:rsid w:val="008B471D"/>
    <w:rsid w:val="008B7666"/>
    <w:rsid w:val="008C153C"/>
    <w:rsid w:val="008E3F89"/>
    <w:rsid w:val="00915114"/>
    <w:rsid w:val="009176F2"/>
    <w:rsid w:val="009336B8"/>
    <w:rsid w:val="009557FB"/>
    <w:rsid w:val="00967B0B"/>
    <w:rsid w:val="009716B3"/>
    <w:rsid w:val="009768B8"/>
    <w:rsid w:val="009903EB"/>
    <w:rsid w:val="009A137F"/>
    <w:rsid w:val="00A123BB"/>
    <w:rsid w:val="00A13518"/>
    <w:rsid w:val="00A35CB1"/>
    <w:rsid w:val="00A627B6"/>
    <w:rsid w:val="00A73BC9"/>
    <w:rsid w:val="00A74B43"/>
    <w:rsid w:val="00A90B90"/>
    <w:rsid w:val="00A94289"/>
    <w:rsid w:val="00AA1775"/>
    <w:rsid w:val="00AB1A7F"/>
    <w:rsid w:val="00AC37F9"/>
    <w:rsid w:val="00AE6C5F"/>
    <w:rsid w:val="00AF388B"/>
    <w:rsid w:val="00B11ED6"/>
    <w:rsid w:val="00B44805"/>
    <w:rsid w:val="00B649AA"/>
    <w:rsid w:val="00B66CE5"/>
    <w:rsid w:val="00B779D3"/>
    <w:rsid w:val="00B96A45"/>
    <w:rsid w:val="00BA0A5B"/>
    <w:rsid w:val="00BB69BB"/>
    <w:rsid w:val="00BD6BF2"/>
    <w:rsid w:val="00BE12CE"/>
    <w:rsid w:val="00BF1FB8"/>
    <w:rsid w:val="00BF5B63"/>
    <w:rsid w:val="00BF75BE"/>
    <w:rsid w:val="00C00785"/>
    <w:rsid w:val="00C30A29"/>
    <w:rsid w:val="00C327F9"/>
    <w:rsid w:val="00C357D8"/>
    <w:rsid w:val="00C52B50"/>
    <w:rsid w:val="00C56574"/>
    <w:rsid w:val="00C66B1B"/>
    <w:rsid w:val="00C84CCC"/>
    <w:rsid w:val="00C87586"/>
    <w:rsid w:val="00CA7180"/>
    <w:rsid w:val="00CD225F"/>
    <w:rsid w:val="00D31A94"/>
    <w:rsid w:val="00D5009B"/>
    <w:rsid w:val="00D577FD"/>
    <w:rsid w:val="00D66F2A"/>
    <w:rsid w:val="00D77E6E"/>
    <w:rsid w:val="00D82CCD"/>
    <w:rsid w:val="00D87B47"/>
    <w:rsid w:val="00D9042B"/>
    <w:rsid w:val="00D96361"/>
    <w:rsid w:val="00DA29BB"/>
    <w:rsid w:val="00DA38FE"/>
    <w:rsid w:val="00DB08D5"/>
    <w:rsid w:val="00DB6EBE"/>
    <w:rsid w:val="00DC0F7F"/>
    <w:rsid w:val="00DC3243"/>
    <w:rsid w:val="00DC4030"/>
    <w:rsid w:val="00DD3255"/>
    <w:rsid w:val="00DE57E0"/>
    <w:rsid w:val="00E06C99"/>
    <w:rsid w:val="00E12D71"/>
    <w:rsid w:val="00E37480"/>
    <w:rsid w:val="00E40E67"/>
    <w:rsid w:val="00E46A50"/>
    <w:rsid w:val="00E54CD3"/>
    <w:rsid w:val="00E71E56"/>
    <w:rsid w:val="00EA4EE4"/>
    <w:rsid w:val="00EC2EC4"/>
    <w:rsid w:val="00ED110D"/>
    <w:rsid w:val="00ED5B52"/>
    <w:rsid w:val="00F06C8E"/>
    <w:rsid w:val="00F108F9"/>
    <w:rsid w:val="00F54395"/>
    <w:rsid w:val="00F63928"/>
    <w:rsid w:val="00F7047E"/>
    <w:rsid w:val="00F9260D"/>
    <w:rsid w:val="00F95DA8"/>
    <w:rsid w:val="00F96480"/>
    <w:rsid w:val="00FA1BD6"/>
    <w:rsid w:val="00FA24AF"/>
    <w:rsid w:val="00FA4CB4"/>
    <w:rsid w:val="00FB2ED2"/>
    <w:rsid w:val="00FE5329"/>
    <w:rsid w:val="00FE672A"/>
    <w:rsid w:val="00FF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521F3CA"/>
  <w15:chartTrackingRefBased/>
  <w15:docId w15:val="{F4221C8F-5EE6-4120-A974-DE21C678D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123B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B1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6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F2A"/>
  </w:style>
  <w:style w:type="paragraph" w:styleId="Footer">
    <w:name w:val="footer"/>
    <w:basedOn w:val="Normal"/>
    <w:link w:val="FooterChar"/>
    <w:uiPriority w:val="99"/>
    <w:unhideWhenUsed/>
    <w:rsid w:val="00D6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83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CCCCCC"/>
            <w:right w:val="none" w:sz="0" w:space="0" w:color="auto"/>
          </w:divBdr>
        </w:div>
        <w:div w:id="20061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CCCCCC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447B7-5516-491B-8351-43F0EE2F7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Swann</dc:creator>
  <cp:keywords/>
  <dc:description/>
  <cp:lastModifiedBy>Karen Swann</cp:lastModifiedBy>
  <cp:revision>169</cp:revision>
  <dcterms:created xsi:type="dcterms:W3CDTF">2020-06-23T14:18:00Z</dcterms:created>
  <dcterms:modified xsi:type="dcterms:W3CDTF">2020-07-02T16:20:00Z</dcterms:modified>
</cp:coreProperties>
</file>